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335" w:rsidRDefault="00FD16C0" w:rsidP="00FD16C0">
      <w:pPr>
        <w:pStyle w:val="Tittel"/>
      </w:pPr>
      <w:r>
        <w:t>Observere fire stoffer</w:t>
      </w:r>
    </w:p>
    <w:tbl>
      <w:tblPr>
        <w:tblStyle w:val="Tabellrutenett"/>
        <w:tblW w:w="13755" w:type="dxa"/>
        <w:tblInd w:w="360" w:type="dxa"/>
        <w:tblLook w:val="04A0" w:firstRow="1" w:lastRow="0" w:firstColumn="1" w:lastColumn="0" w:noHBand="0" w:noVBand="1"/>
      </w:tblPr>
      <w:tblGrid>
        <w:gridCol w:w="1459"/>
        <w:gridCol w:w="2997"/>
        <w:gridCol w:w="3140"/>
        <w:gridCol w:w="3282"/>
        <w:gridCol w:w="2877"/>
      </w:tblGrid>
      <w:tr w:rsidR="008B3424" w:rsidTr="008B3424">
        <w:trPr>
          <w:trHeight w:val="1413"/>
        </w:trPr>
        <w:tc>
          <w:tcPr>
            <w:tcW w:w="1459" w:type="dxa"/>
          </w:tcPr>
          <w:p w:rsidR="00FD16C0" w:rsidRDefault="00FD16C0" w:rsidP="00FD16C0"/>
        </w:tc>
        <w:tc>
          <w:tcPr>
            <w:tcW w:w="2997" w:type="dxa"/>
          </w:tcPr>
          <w:p w:rsidR="009A53BA" w:rsidRDefault="009A53BA" w:rsidP="00FD16C0"/>
          <w:p w:rsidR="009A53BA" w:rsidRDefault="00C57585" w:rsidP="00FD16C0">
            <w:r>
              <w:rPr>
                <w:noProof/>
              </w:rPr>
              <w:drawing>
                <wp:inline distT="0" distB="0" distL="0" distR="0" wp14:anchorId="5090268C" wp14:editId="4523A8EB">
                  <wp:extent cx="602504" cy="563526"/>
                  <wp:effectExtent l="0" t="0" r="0" b="0"/>
                  <wp:docPr id="6" name="Bild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natomy-1234026 øye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2504" cy="5635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D16C0" w:rsidRDefault="009A53BA" w:rsidP="00FD16C0">
            <w:r>
              <w:t>Vi ser:</w:t>
            </w:r>
          </w:p>
        </w:tc>
        <w:tc>
          <w:tcPr>
            <w:tcW w:w="3140" w:type="dxa"/>
          </w:tcPr>
          <w:p w:rsidR="009A53BA" w:rsidRDefault="009A53BA" w:rsidP="00FD16C0"/>
          <w:p w:rsidR="009A53BA" w:rsidRDefault="00C57585" w:rsidP="00FD16C0">
            <w:r>
              <w:rPr>
                <w:noProof/>
              </w:rPr>
              <w:drawing>
                <wp:inline distT="0" distB="0" distL="0" distR="0" wp14:anchorId="041413F8" wp14:editId="114EC758">
                  <wp:extent cx="573997" cy="569807"/>
                  <wp:effectExtent l="0" t="0" r="0" b="1905"/>
                  <wp:docPr id="3" name="Bild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natomy-1234026 nese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997" cy="5698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D16C0" w:rsidRDefault="009A53BA" w:rsidP="00FD16C0">
            <w:r>
              <w:t>Vi lukter:</w:t>
            </w:r>
          </w:p>
        </w:tc>
        <w:tc>
          <w:tcPr>
            <w:tcW w:w="3282" w:type="dxa"/>
          </w:tcPr>
          <w:p w:rsidR="009A53BA" w:rsidRDefault="009A53BA" w:rsidP="009A53BA"/>
          <w:p w:rsidR="009A53BA" w:rsidRDefault="00C57585" w:rsidP="009A53BA">
            <w:r>
              <w:rPr>
                <w:noProof/>
              </w:rPr>
              <w:drawing>
                <wp:inline distT="0" distB="0" distL="0" distR="0" wp14:anchorId="164241EE" wp14:editId="06E7FB77">
                  <wp:extent cx="716890" cy="604978"/>
                  <wp:effectExtent l="0" t="0" r="7620" b="5080"/>
                  <wp:docPr id="4" name="Bild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natomy-1234026 hånd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6551" cy="6131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D16C0" w:rsidRDefault="009A53BA" w:rsidP="008B3424">
            <w:r>
              <w:t xml:space="preserve">Vi </w:t>
            </w:r>
            <w:r w:rsidR="008B3424">
              <w:t>kjenner</w:t>
            </w:r>
            <w:r>
              <w:t>:</w:t>
            </w:r>
          </w:p>
        </w:tc>
        <w:tc>
          <w:tcPr>
            <w:tcW w:w="2877" w:type="dxa"/>
          </w:tcPr>
          <w:p w:rsidR="009A53BA" w:rsidRDefault="009A53BA" w:rsidP="009A53BA"/>
          <w:p w:rsidR="009A53BA" w:rsidRDefault="00C57585" w:rsidP="009A53BA">
            <w:r>
              <w:rPr>
                <w:noProof/>
              </w:rPr>
              <w:drawing>
                <wp:inline distT="0" distB="0" distL="0" distR="0" wp14:anchorId="0CA6B9F5" wp14:editId="7338A88B">
                  <wp:extent cx="460140" cy="596237"/>
                  <wp:effectExtent l="0" t="0" r="0" b="0"/>
                  <wp:docPr id="5" name="Bild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natomy-1234026 øre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0140" cy="5962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D16C0" w:rsidRDefault="009A53BA" w:rsidP="009A53BA">
            <w:r>
              <w:t>Vi hører:</w:t>
            </w:r>
          </w:p>
        </w:tc>
      </w:tr>
      <w:tr w:rsidR="008B3424" w:rsidTr="008B3424">
        <w:trPr>
          <w:trHeight w:val="1413"/>
        </w:trPr>
        <w:tc>
          <w:tcPr>
            <w:tcW w:w="1459" w:type="dxa"/>
          </w:tcPr>
          <w:p w:rsidR="00FD16C0" w:rsidRDefault="00FD16C0" w:rsidP="00FD16C0">
            <w:r>
              <w:t>Stoff nr. 1</w:t>
            </w:r>
          </w:p>
        </w:tc>
        <w:tc>
          <w:tcPr>
            <w:tcW w:w="2997" w:type="dxa"/>
          </w:tcPr>
          <w:p w:rsidR="00FD16C0" w:rsidRDefault="00FD16C0" w:rsidP="00FD16C0"/>
        </w:tc>
        <w:tc>
          <w:tcPr>
            <w:tcW w:w="3140" w:type="dxa"/>
          </w:tcPr>
          <w:p w:rsidR="00FD16C0" w:rsidRDefault="00FD16C0" w:rsidP="00FD16C0"/>
        </w:tc>
        <w:tc>
          <w:tcPr>
            <w:tcW w:w="3282" w:type="dxa"/>
          </w:tcPr>
          <w:p w:rsidR="00FD16C0" w:rsidRDefault="00FD16C0" w:rsidP="00FD16C0"/>
        </w:tc>
        <w:tc>
          <w:tcPr>
            <w:tcW w:w="2877" w:type="dxa"/>
          </w:tcPr>
          <w:p w:rsidR="00FD16C0" w:rsidRDefault="00FD16C0" w:rsidP="00FD16C0"/>
        </w:tc>
      </w:tr>
      <w:tr w:rsidR="008B3424" w:rsidTr="008B3424">
        <w:trPr>
          <w:trHeight w:val="1472"/>
        </w:trPr>
        <w:tc>
          <w:tcPr>
            <w:tcW w:w="1459" w:type="dxa"/>
          </w:tcPr>
          <w:p w:rsidR="00FD16C0" w:rsidRDefault="00FD16C0" w:rsidP="00FD16C0">
            <w:r>
              <w:t>Stoff nr. 2</w:t>
            </w:r>
          </w:p>
        </w:tc>
        <w:tc>
          <w:tcPr>
            <w:tcW w:w="2997" w:type="dxa"/>
          </w:tcPr>
          <w:p w:rsidR="00FD16C0" w:rsidRDefault="00FD16C0" w:rsidP="00FD16C0"/>
        </w:tc>
        <w:tc>
          <w:tcPr>
            <w:tcW w:w="3140" w:type="dxa"/>
          </w:tcPr>
          <w:p w:rsidR="00FD16C0" w:rsidRDefault="00FD16C0" w:rsidP="00FD16C0"/>
        </w:tc>
        <w:tc>
          <w:tcPr>
            <w:tcW w:w="3282" w:type="dxa"/>
          </w:tcPr>
          <w:p w:rsidR="00FD16C0" w:rsidRDefault="00FD16C0" w:rsidP="00FD16C0"/>
        </w:tc>
        <w:tc>
          <w:tcPr>
            <w:tcW w:w="2877" w:type="dxa"/>
          </w:tcPr>
          <w:p w:rsidR="00FD16C0" w:rsidRDefault="00FD16C0" w:rsidP="00FD16C0"/>
        </w:tc>
      </w:tr>
      <w:tr w:rsidR="008B3424" w:rsidTr="008B3424">
        <w:trPr>
          <w:trHeight w:val="1413"/>
        </w:trPr>
        <w:tc>
          <w:tcPr>
            <w:tcW w:w="1459" w:type="dxa"/>
          </w:tcPr>
          <w:p w:rsidR="00FD16C0" w:rsidRDefault="00FD16C0" w:rsidP="00FD16C0">
            <w:r>
              <w:t>Stoff nr. 3</w:t>
            </w:r>
          </w:p>
        </w:tc>
        <w:tc>
          <w:tcPr>
            <w:tcW w:w="2997" w:type="dxa"/>
          </w:tcPr>
          <w:p w:rsidR="00FD16C0" w:rsidRDefault="00FD16C0" w:rsidP="00FD16C0"/>
        </w:tc>
        <w:tc>
          <w:tcPr>
            <w:tcW w:w="3140" w:type="dxa"/>
          </w:tcPr>
          <w:p w:rsidR="00FD16C0" w:rsidRDefault="00FD16C0" w:rsidP="00FD16C0"/>
        </w:tc>
        <w:tc>
          <w:tcPr>
            <w:tcW w:w="3282" w:type="dxa"/>
          </w:tcPr>
          <w:p w:rsidR="00FD16C0" w:rsidRDefault="00FD16C0" w:rsidP="00FD16C0"/>
        </w:tc>
        <w:tc>
          <w:tcPr>
            <w:tcW w:w="2877" w:type="dxa"/>
          </w:tcPr>
          <w:p w:rsidR="00FD16C0" w:rsidRDefault="00FD16C0" w:rsidP="00FD16C0"/>
        </w:tc>
        <w:bookmarkStart w:id="0" w:name="_GoBack"/>
        <w:bookmarkEnd w:id="0"/>
      </w:tr>
      <w:tr w:rsidR="008B3424" w:rsidTr="008B3424">
        <w:trPr>
          <w:trHeight w:val="1472"/>
        </w:trPr>
        <w:tc>
          <w:tcPr>
            <w:tcW w:w="1459" w:type="dxa"/>
          </w:tcPr>
          <w:p w:rsidR="00FD16C0" w:rsidRDefault="00FD16C0" w:rsidP="00FD16C0">
            <w:r>
              <w:t>Stoff nr. 4</w:t>
            </w:r>
          </w:p>
        </w:tc>
        <w:tc>
          <w:tcPr>
            <w:tcW w:w="2997" w:type="dxa"/>
          </w:tcPr>
          <w:p w:rsidR="00FD16C0" w:rsidRDefault="00FD16C0" w:rsidP="00FD16C0"/>
        </w:tc>
        <w:tc>
          <w:tcPr>
            <w:tcW w:w="3140" w:type="dxa"/>
          </w:tcPr>
          <w:p w:rsidR="00FD16C0" w:rsidRDefault="00FD16C0" w:rsidP="00FD16C0"/>
        </w:tc>
        <w:tc>
          <w:tcPr>
            <w:tcW w:w="3282" w:type="dxa"/>
          </w:tcPr>
          <w:p w:rsidR="00FD16C0" w:rsidRDefault="00FD16C0" w:rsidP="00FD16C0"/>
        </w:tc>
        <w:tc>
          <w:tcPr>
            <w:tcW w:w="2877" w:type="dxa"/>
          </w:tcPr>
          <w:p w:rsidR="00FD16C0" w:rsidRDefault="00FD16C0" w:rsidP="00FD16C0"/>
        </w:tc>
      </w:tr>
    </w:tbl>
    <w:p w:rsidR="008B3424" w:rsidRDefault="008B3424" w:rsidP="00FD16C0">
      <w:pPr>
        <w:ind w:left="360"/>
        <w:rPr>
          <w:lang w:val="nn-NO"/>
        </w:rPr>
      </w:pPr>
    </w:p>
    <w:sectPr w:rsidR="008B3424" w:rsidSect="008B342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F267F7"/>
    <w:multiLevelType w:val="hybridMultilevel"/>
    <w:tmpl w:val="82CE8F3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6C0"/>
    <w:rsid w:val="00855D7D"/>
    <w:rsid w:val="008B3424"/>
    <w:rsid w:val="009A53BA"/>
    <w:rsid w:val="00B27335"/>
    <w:rsid w:val="00C57585"/>
    <w:rsid w:val="00FD1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n-NO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FD16C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FD16C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nb-NO"/>
    </w:rPr>
  </w:style>
  <w:style w:type="paragraph" w:styleId="Listeavsnitt">
    <w:name w:val="List Paragraph"/>
    <w:basedOn w:val="Normal"/>
    <w:uiPriority w:val="34"/>
    <w:qFormat/>
    <w:rsid w:val="00FD16C0"/>
    <w:pPr>
      <w:ind w:left="720"/>
      <w:contextualSpacing/>
    </w:pPr>
  </w:style>
  <w:style w:type="table" w:styleId="Tabellrutenett">
    <w:name w:val="Table Grid"/>
    <w:basedOn w:val="Vanligtabell"/>
    <w:uiPriority w:val="59"/>
    <w:unhideWhenUsed/>
    <w:rsid w:val="00FD16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D16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9A5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A53BA"/>
    <w:rPr>
      <w:rFonts w:ascii="Tahoma" w:hAnsi="Tahoma" w:cs="Tahoma"/>
      <w:sz w:val="16"/>
      <w:szCs w:val="16"/>
      <w:lang w:val="nb-N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n-NO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FD16C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FD16C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nb-NO"/>
    </w:rPr>
  </w:style>
  <w:style w:type="paragraph" w:styleId="Listeavsnitt">
    <w:name w:val="List Paragraph"/>
    <w:basedOn w:val="Normal"/>
    <w:uiPriority w:val="34"/>
    <w:qFormat/>
    <w:rsid w:val="00FD16C0"/>
    <w:pPr>
      <w:ind w:left="720"/>
      <w:contextualSpacing/>
    </w:pPr>
  </w:style>
  <w:style w:type="table" w:styleId="Tabellrutenett">
    <w:name w:val="Table Grid"/>
    <w:basedOn w:val="Vanligtabell"/>
    <w:uiPriority w:val="59"/>
    <w:unhideWhenUsed/>
    <w:rsid w:val="00FD16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D16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9A5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A53BA"/>
    <w:rPr>
      <w:rFonts w:ascii="Tahoma" w:hAnsi="Tahoma" w:cs="Tahoma"/>
      <w:sz w:val="16"/>
      <w:szCs w:val="16"/>
      <w:lang w:val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4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62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66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019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2605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0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BA596B53.dotm</Template>
  <TotalTime>0</TotalTime>
  <Pages>1</Pages>
  <Words>23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Universitetet i Oslo</Company>
  <LinksUpToDate>false</LinksUpToDate>
  <CharactersWithSpaces>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 Ragnhild V K Skår</dc:creator>
  <cp:lastModifiedBy>Aud Ragnhild V K Skår</cp:lastModifiedBy>
  <cp:revision>2</cp:revision>
  <dcterms:created xsi:type="dcterms:W3CDTF">2019-04-10T07:41:00Z</dcterms:created>
  <dcterms:modified xsi:type="dcterms:W3CDTF">2019-04-10T07:41:00Z</dcterms:modified>
</cp:coreProperties>
</file>