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35" w:rsidRDefault="00FD16C0" w:rsidP="00FD16C0">
      <w:pPr>
        <w:pStyle w:val="Tittel"/>
      </w:pPr>
      <w:r>
        <w:t>Observere fire stoff</w:t>
      </w:r>
    </w:p>
    <w:tbl>
      <w:tblPr>
        <w:tblStyle w:val="Tabellrutenett"/>
        <w:tblW w:w="13755" w:type="dxa"/>
        <w:tblInd w:w="360" w:type="dxa"/>
        <w:tblLook w:val="04A0" w:firstRow="1" w:lastRow="0" w:firstColumn="1" w:lastColumn="0" w:noHBand="0" w:noVBand="1"/>
      </w:tblPr>
      <w:tblGrid>
        <w:gridCol w:w="1459"/>
        <w:gridCol w:w="2997"/>
        <w:gridCol w:w="3140"/>
        <w:gridCol w:w="3282"/>
        <w:gridCol w:w="2877"/>
      </w:tblGrid>
      <w:tr w:rsidR="008B3424" w:rsidTr="008B3424">
        <w:trPr>
          <w:trHeight w:val="1413"/>
        </w:trPr>
        <w:tc>
          <w:tcPr>
            <w:tcW w:w="1459" w:type="dxa"/>
          </w:tcPr>
          <w:p w:rsidR="00FD16C0" w:rsidRDefault="00FD16C0" w:rsidP="00FD16C0"/>
        </w:tc>
        <w:tc>
          <w:tcPr>
            <w:tcW w:w="2997" w:type="dxa"/>
          </w:tcPr>
          <w:p w:rsidR="009A53BA" w:rsidRDefault="009A53BA" w:rsidP="00FD16C0"/>
          <w:p w:rsidR="009A53BA" w:rsidRDefault="00C57585" w:rsidP="00FD16C0">
            <w:r>
              <w:rPr>
                <w:noProof/>
                <w:lang w:eastAsia="nb-NO"/>
              </w:rPr>
              <w:drawing>
                <wp:inline distT="0" distB="0" distL="0" distR="0" wp14:anchorId="5090268C" wp14:editId="4523A8EB">
                  <wp:extent cx="602504" cy="563526"/>
                  <wp:effectExtent l="0" t="0" r="0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atomy-1234026 øy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04" cy="56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6C0" w:rsidRDefault="009A53BA" w:rsidP="00FD16C0">
            <w:r>
              <w:t>Vi ser:</w:t>
            </w:r>
          </w:p>
        </w:tc>
        <w:tc>
          <w:tcPr>
            <w:tcW w:w="3140" w:type="dxa"/>
          </w:tcPr>
          <w:p w:rsidR="009A53BA" w:rsidRDefault="009A53BA" w:rsidP="00FD16C0"/>
          <w:p w:rsidR="009A53BA" w:rsidRDefault="00C57585" w:rsidP="00FD16C0">
            <w:r>
              <w:rPr>
                <w:noProof/>
                <w:lang w:eastAsia="nb-NO"/>
              </w:rPr>
              <w:drawing>
                <wp:inline distT="0" distB="0" distL="0" distR="0" wp14:anchorId="041413F8" wp14:editId="114EC758">
                  <wp:extent cx="573997" cy="569807"/>
                  <wp:effectExtent l="0" t="0" r="0" b="190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atomy-1234026 nes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997" cy="56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6C0" w:rsidRDefault="009A53BA" w:rsidP="00EF56B6">
            <w:r>
              <w:t xml:space="preserve">Vi </w:t>
            </w:r>
            <w:proofErr w:type="spellStart"/>
            <w:r>
              <w:t>lukt</w:t>
            </w:r>
            <w:r w:rsidR="00EF56B6">
              <w:t>a</w:t>
            </w:r>
            <w:r>
              <w:t>r</w:t>
            </w:r>
            <w:proofErr w:type="spellEnd"/>
            <w:r>
              <w:t>:</w:t>
            </w:r>
          </w:p>
        </w:tc>
        <w:tc>
          <w:tcPr>
            <w:tcW w:w="3282" w:type="dxa"/>
          </w:tcPr>
          <w:p w:rsidR="009A53BA" w:rsidRDefault="009A53BA" w:rsidP="009A53BA"/>
          <w:p w:rsidR="009A53BA" w:rsidRDefault="00C57585" w:rsidP="009A53BA">
            <w:r>
              <w:rPr>
                <w:noProof/>
                <w:lang w:eastAsia="nb-NO"/>
              </w:rPr>
              <w:drawing>
                <wp:inline distT="0" distB="0" distL="0" distR="0" wp14:anchorId="164241EE" wp14:editId="06E7FB77">
                  <wp:extent cx="716890" cy="604978"/>
                  <wp:effectExtent l="0" t="0" r="7620" b="508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atomy-1234026 hån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551" cy="613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6C0" w:rsidRDefault="009A53BA" w:rsidP="008B3424">
            <w:r>
              <w:t xml:space="preserve">Vi </w:t>
            </w:r>
            <w:r w:rsidR="008B3424">
              <w:t>kjenner</w:t>
            </w:r>
            <w:r>
              <w:t>:</w:t>
            </w:r>
          </w:p>
        </w:tc>
        <w:tc>
          <w:tcPr>
            <w:tcW w:w="2877" w:type="dxa"/>
          </w:tcPr>
          <w:p w:rsidR="009A53BA" w:rsidRDefault="009A53BA" w:rsidP="009A53BA"/>
          <w:p w:rsidR="009A53BA" w:rsidRDefault="00C57585" w:rsidP="009A53BA">
            <w:r>
              <w:rPr>
                <w:noProof/>
                <w:lang w:eastAsia="nb-NO"/>
              </w:rPr>
              <w:drawing>
                <wp:inline distT="0" distB="0" distL="0" distR="0" wp14:anchorId="0CA6B9F5" wp14:editId="7338A88B">
                  <wp:extent cx="460140" cy="596237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atomy-1234026 ør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140" cy="596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6C0" w:rsidRDefault="009A53BA" w:rsidP="009A53BA">
            <w:r>
              <w:t>Vi hø</w:t>
            </w:r>
            <w:r w:rsidR="00EF56B6">
              <w:t>y</w:t>
            </w:r>
            <w:bookmarkStart w:id="0" w:name="_GoBack"/>
            <w:bookmarkEnd w:id="0"/>
            <w:r>
              <w:t>rer:</w:t>
            </w:r>
          </w:p>
        </w:tc>
      </w:tr>
      <w:tr w:rsidR="008B3424" w:rsidTr="008B3424">
        <w:trPr>
          <w:trHeight w:val="1413"/>
        </w:trPr>
        <w:tc>
          <w:tcPr>
            <w:tcW w:w="1459" w:type="dxa"/>
          </w:tcPr>
          <w:p w:rsidR="00FD16C0" w:rsidRDefault="00FD16C0" w:rsidP="00FD16C0">
            <w:r>
              <w:t>Stoff nr. 1</w:t>
            </w:r>
          </w:p>
        </w:tc>
        <w:tc>
          <w:tcPr>
            <w:tcW w:w="2997" w:type="dxa"/>
          </w:tcPr>
          <w:p w:rsidR="00FD16C0" w:rsidRDefault="00FD16C0" w:rsidP="00FD16C0"/>
        </w:tc>
        <w:tc>
          <w:tcPr>
            <w:tcW w:w="3140" w:type="dxa"/>
          </w:tcPr>
          <w:p w:rsidR="00FD16C0" w:rsidRDefault="00FD16C0" w:rsidP="00FD16C0"/>
        </w:tc>
        <w:tc>
          <w:tcPr>
            <w:tcW w:w="3282" w:type="dxa"/>
          </w:tcPr>
          <w:p w:rsidR="00FD16C0" w:rsidRDefault="00FD16C0" w:rsidP="00FD16C0"/>
        </w:tc>
        <w:tc>
          <w:tcPr>
            <w:tcW w:w="2877" w:type="dxa"/>
          </w:tcPr>
          <w:p w:rsidR="00FD16C0" w:rsidRDefault="00FD16C0" w:rsidP="00FD16C0"/>
        </w:tc>
      </w:tr>
      <w:tr w:rsidR="008B3424" w:rsidTr="008B3424">
        <w:trPr>
          <w:trHeight w:val="1472"/>
        </w:trPr>
        <w:tc>
          <w:tcPr>
            <w:tcW w:w="1459" w:type="dxa"/>
          </w:tcPr>
          <w:p w:rsidR="00FD16C0" w:rsidRDefault="00FD16C0" w:rsidP="00FD16C0">
            <w:r>
              <w:t>Stoff nr. 2</w:t>
            </w:r>
          </w:p>
        </w:tc>
        <w:tc>
          <w:tcPr>
            <w:tcW w:w="2997" w:type="dxa"/>
          </w:tcPr>
          <w:p w:rsidR="00FD16C0" w:rsidRDefault="00FD16C0" w:rsidP="00FD16C0"/>
        </w:tc>
        <w:tc>
          <w:tcPr>
            <w:tcW w:w="3140" w:type="dxa"/>
          </w:tcPr>
          <w:p w:rsidR="00FD16C0" w:rsidRDefault="00FD16C0" w:rsidP="00FD16C0"/>
        </w:tc>
        <w:tc>
          <w:tcPr>
            <w:tcW w:w="3282" w:type="dxa"/>
          </w:tcPr>
          <w:p w:rsidR="00FD16C0" w:rsidRDefault="00FD16C0" w:rsidP="00FD16C0"/>
        </w:tc>
        <w:tc>
          <w:tcPr>
            <w:tcW w:w="2877" w:type="dxa"/>
          </w:tcPr>
          <w:p w:rsidR="00FD16C0" w:rsidRDefault="00FD16C0" w:rsidP="00FD16C0"/>
        </w:tc>
      </w:tr>
      <w:tr w:rsidR="008B3424" w:rsidTr="008B3424">
        <w:trPr>
          <w:trHeight w:val="1413"/>
        </w:trPr>
        <w:tc>
          <w:tcPr>
            <w:tcW w:w="1459" w:type="dxa"/>
          </w:tcPr>
          <w:p w:rsidR="00FD16C0" w:rsidRDefault="00FD16C0" w:rsidP="00FD16C0">
            <w:r>
              <w:t>Stoff nr. 3</w:t>
            </w:r>
          </w:p>
        </w:tc>
        <w:tc>
          <w:tcPr>
            <w:tcW w:w="2997" w:type="dxa"/>
          </w:tcPr>
          <w:p w:rsidR="00FD16C0" w:rsidRDefault="00FD16C0" w:rsidP="00FD16C0"/>
        </w:tc>
        <w:tc>
          <w:tcPr>
            <w:tcW w:w="3140" w:type="dxa"/>
          </w:tcPr>
          <w:p w:rsidR="00FD16C0" w:rsidRDefault="00FD16C0" w:rsidP="00FD16C0"/>
        </w:tc>
        <w:tc>
          <w:tcPr>
            <w:tcW w:w="3282" w:type="dxa"/>
          </w:tcPr>
          <w:p w:rsidR="00FD16C0" w:rsidRDefault="00FD16C0" w:rsidP="00FD16C0"/>
        </w:tc>
        <w:tc>
          <w:tcPr>
            <w:tcW w:w="2877" w:type="dxa"/>
          </w:tcPr>
          <w:p w:rsidR="00FD16C0" w:rsidRDefault="00FD16C0" w:rsidP="00FD16C0"/>
        </w:tc>
      </w:tr>
      <w:tr w:rsidR="008B3424" w:rsidTr="008B3424">
        <w:trPr>
          <w:trHeight w:val="1472"/>
        </w:trPr>
        <w:tc>
          <w:tcPr>
            <w:tcW w:w="1459" w:type="dxa"/>
          </w:tcPr>
          <w:p w:rsidR="00FD16C0" w:rsidRDefault="00FD16C0" w:rsidP="00FD16C0">
            <w:r>
              <w:t>Stoff nr. 4</w:t>
            </w:r>
          </w:p>
        </w:tc>
        <w:tc>
          <w:tcPr>
            <w:tcW w:w="2997" w:type="dxa"/>
          </w:tcPr>
          <w:p w:rsidR="00FD16C0" w:rsidRDefault="00FD16C0" w:rsidP="00FD16C0"/>
        </w:tc>
        <w:tc>
          <w:tcPr>
            <w:tcW w:w="3140" w:type="dxa"/>
          </w:tcPr>
          <w:p w:rsidR="00FD16C0" w:rsidRDefault="00FD16C0" w:rsidP="00FD16C0"/>
        </w:tc>
        <w:tc>
          <w:tcPr>
            <w:tcW w:w="3282" w:type="dxa"/>
          </w:tcPr>
          <w:p w:rsidR="00FD16C0" w:rsidRDefault="00FD16C0" w:rsidP="00FD16C0"/>
        </w:tc>
        <w:tc>
          <w:tcPr>
            <w:tcW w:w="2877" w:type="dxa"/>
          </w:tcPr>
          <w:p w:rsidR="00FD16C0" w:rsidRDefault="00FD16C0" w:rsidP="00FD16C0"/>
        </w:tc>
      </w:tr>
    </w:tbl>
    <w:p w:rsidR="008B3424" w:rsidRDefault="008B3424" w:rsidP="00FD16C0">
      <w:pPr>
        <w:ind w:left="360"/>
        <w:rPr>
          <w:lang w:val="nn-NO"/>
        </w:rPr>
      </w:pPr>
    </w:p>
    <w:sectPr w:rsidR="008B3424" w:rsidSect="008B34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67F7"/>
    <w:multiLevelType w:val="hybridMultilevel"/>
    <w:tmpl w:val="82CE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C0"/>
    <w:rsid w:val="00855D7D"/>
    <w:rsid w:val="008B3424"/>
    <w:rsid w:val="009A53BA"/>
    <w:rsid w:val="00B27335"/>
    <w:rsid w:val="00C57585"/>
    <w:rsid w:val="00EF56B6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67FF"/>
  <w15:docId w15:val="{BDEB9AE8-EE03-457C-BC7E-0DC58E93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D16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D1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paragraph" w:styleId="Listeavsnitt">
    <w:name w:val="List Paragraph"/>
    <w:basedOn w:val="Normal"/>
    <w:uiPriority w:val="34"/>
    <w:qFormat/>
    <w:rsid w:val="00FD16C0"/>
    <w:pPr>
      <w:ind w:left="720"/>
      <w:contextualSpacing/>
    </w:pPr>
  </w:style>
  <w:style w:type="table" w:styleId="Tabellrutenett">
    <w:name w:val="Table Grid"/>
    <w:basedOn w:val="Vanligtabell"/>
    <w:uiPriority w:val="59"/>
    <w:unhideWhenUsed/>
    <w:rsid w:val="00FD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D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53BA"/>
    <w:rPr>
      <w:rFonts w:ascii="Tahoma" w:hAnsi="Tahoma" w:cs="Tahoma"/>
      <w:sz w:val="16"/>
      <w:szCs w:val="1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0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117</Characters>
  <Application>Microsoft Office Word</Application>
  <DocSecurity>0</DocSecurity>
  <Lines>117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Aud Ragnhild V K Skår</cp:lastModifiedBy>
  <cp:revision>2</cp:revision>
  <dcterms:created xsi:type="dcterms:W3CDTF">2020-12-16T11:06:00Z</dcterms:created>
  <dcterms:modified xsi:type="dcterms:W3CDTF">2020-12-16T11:06:00Z</dcterms:modified>
</cp:coreProperties>
</file>